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right="-607.7952755905511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7 класс</w:t>
      </w:r>
    </w:p>
    <w:p w:rsidR="00000000" w:rsidDel="00000000" w:rsidP="00000000" w:rsidRDefault="00000000" w:rsidRPr="00000000" w14:paraId="00000002">
      <w:pPr>
        <w:ind w:right="-607.7952755905511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Контрольная работа по литературе за 2 полугодие</w:t>
      </w:r>
    </w:p>
    <w:p w:rsidR="00000000" w:rsidDel="00000000" w:rsidP="00000000" w:rsidRDefault="00000000" w:rsidRPr="00000000" w14:paraId="00000003">
      <w:pPr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Кульминация – это момент наивысшего напряжения в развитии действия художественного произведения. Укажите кульминационный момент в отрывке «Данко».</w:t>
      </w:r>
    </w:p>
    <w:p w:rsidR="00000000" w:rsidDel="00000000" w:rsidP="00000000" w:rsidRDefault="00000000" w:rsidRPr="00000000" w14:paraId="00000005">
      <w:pPr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А) «Но однажды гроза грянула над лесом, зашептали деревья глухо, грозно».</w:t>
      </w:r>
    </w:p>
    <w:p w:rsidR="00000000" w:rsidDel="00000000" w:rsidP="00000000" w:rsidRDefault="00000000" w:rsidRPr="00000000" w14:paraId="00000007">
      <w:pPr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Б) «Это был трудный путь, и люди, утомленные им, падали духом... И вот они в злобе и гневе обрушились на Данко...»</w:t>
      </w:r>
    </w:p>
    <w:p w:rsidR="00000000" w:rsidDel="00000000" w:rsidP="00000000" w:rsidRDefault="00000000" w:rsidRPr="00000000" w14:paraId="00000008">
      <w:pPr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В) «Что я сделаю для людей?! - сильнее грома крикнул Данко. И вдруг он разорвал руками себе грудь и вырвал из нее свое сердце и высоко поднял его над головой».</w:t>
      </w:r>
    </w:p>
    <w:p w:rsidR="00000000" w:rsidDel="00000000" w:rsidP="00000000" w:rsidRDefault="00000000" w:rsidRPr="00000000" w14:paraId="00000009">
      <w:pPr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Г) «...Кинул взор вперед себя на ширь степи гордый смельчак Данко, - кинул он радостный взор на свободную землю и засмеялся гордо. А потом упал и – умер».</w:t>
      </w:r>
    </w:p>
    <w:p w:rsidR="00000000" w:rsidDel="00000000" w:rsidP="00000000" w:rsidRDefault="00000000" w:rsidRPr="00000000" w14:paraId="0000000A">
      <w:pPr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Укажите средство выразительности, использованное автором: «Но однажды гроза грянула над лесом, ЗАШЕПТАЛИ ДЕРЕВЬЯ глухо, грозно».</w:t>
      </w:r>
    </w:p>
    <w:p w:rsidR="00000000" w:rsidDel="00000000" w:rsidP="00000000" w:rsidRDefault="00000000" w:rsidRPr="00000000" w14:paraId="0000000C">
      <w:pPr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А) эпитет</w:t>
      </w:r>
    </w:p>
    <w:p w:rsidR="00000000" w:rsidDel="00000000" w:rsidP="00000000" w:rsidRDefault="00000000" w:rsidRPr="00000000" w14:paraId="0000000E">
      <w:pPr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Б) сравнение</w:t>
      </w:r>
    </w:p>
    <w:p w:rsidR="00000000" w:rsidDel="00000000" w:rsidP="00000000" w:rsidRDefault="00000000" w:rsidRPr="00000000" w14:paraId="0000000F">
      <w:pPr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В) гипербола</w:t>
      </w:r>
    </w:p>
    <w:p w:rsidR="00000000" w:rsidDel="00000000" w:rsidP="00000000" w:rsidRDefault="00000000" w:rsidRPr="00000000" w14:paraId="00000010">
      <w:pPr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Г) олицетворение</w:t>
      </w:r>
    </w:p>
    <w:p w:rsidR="00000000" w:rsidDel="00000000" w:rsidP="00000000" w:rsidRDefault="00000000" w:rsidRPr="00000000" w14:paraId="00000011">
      <w:pPr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Укажите приём, использованный М. Горьким в предложении: «Шли МАЛЕНЬКИЕ люди между БОЛЬШИХ деревьев».</w:t>
      </w:r>
    </w:p>
    <w:p w:rsidR="00000000" w:rsidDel="00000000" w:rsidP="00000000" w:rsidRDefault="00000000" w:rsidRPr="00000000" w14:paraId="00000013">
      <w:pPr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) метафора</w:t>
      </w:r>
    </w:p>
    <w:p w:rsidR="00000000" w:rsidDel="00000000" w:rsidP="00000000" w:rsidRDefault="00000000" w:rsidRPr="00000000" w14:paraId="00000015">
      <w:pPr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Б) олицетворение</w:t>
      </w:r>
    </w:p>
    <w:p w:rsidR="00000000" w:rsidDel="00000000" w:rsidP="00000000" w:rsidRDefault="00000000" w:rsidRPr="00000000" w14:paraId="00000016">
      <w:pPr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В) гипербола</w:t>
      </w:r>
    </w:p>
    <w:p w:rsidR="00000000" w:rsidDel="00000000" w:rsidP="00000000" w:rsidRDefault="00000000" w:rsidRPr="00000000" w14:paraId="00000017">
      <w:pPr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Г) антитеза</w:t>
      </w:r>
    </w:p>
    <w:p w:rsidR="00000000" w:rsidDel="00000000" w:rsidP="00000000" w:rsidRDefault="00000000" w:rsidRPr="00000000" w14:paraId="00000018">
      <w:pPr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Какой зачин использует М. Салтыков-Щедрин в сказке «Дикий помещик»?</w:t>
      </w:r>
    </w:p>
    <w:p w:rsidR="00000000" w:rsidDel="00000000" w:rsidP="00000000" w:rsidRDefault="00000000" w:rsidRPr="00000000" w14:paraId="0000001A">
      <w:pPr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А) «По щучьему велению, по моему хотению...»</w:t>
      </w:r>
    </w:p>
    <w:p w:rsidR="00000000" w:rsidDel="00000000" w:rsidP="00000000" w:rsidRDefault="00000000" w:rsidRPr="00000000" w14:paraId="0000001C">
      <w:pPr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Б) «В некотором царстве, в некотором государстве жил-был...»</w:t>
      </w:r>
    </w:p>
    <w:p w:rsidR="00000000" w:rsidDel="00000000" w:rsidP="00000000" w:rsidRDefault="00000000" w:rsidRPr="00000000" w14:paraId="0000001D">
      <w:pPr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В) «Жили-были мужики и помещик»</w:t>
      </w:r>
    </w:p>
    <w:p w:rsidR="00000000" w:rsidDel="00000000" w:rsidP="00000000" w:rsidRDefault="00000000" w:rsidRPr="00000000" w14:paraId="0000001E">
      <w:pPr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Г) «В Петербурге, на Подьяческой улице, жил-был помещик...»</w:t>
      </w:r>
    </w:p>
    <w:p w:rsidR="00000000" w:rsidDel="00000000" w:rsidP="00000000" w:rsidRDefault="00000000" w:rsidRPr="00000000" w14:paraId="0000001F">
      <w:pPr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Чем пытался развлечься помещик в отсутствие мужиков? Укажите лишнее.</w:t>
      </w:r>
    </w:p>
    <w:p w:rsidR="00000000" w:rsidDel="00000000" w:rsidP="00000000" w:rsidRDefault="00000000" w:rsidRPr="00000000" w14:paraId="00000021">
      <w:pPr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А) выращивал шампиньоны</w:t>
      </w:r>
    </w:p>
    <w:p w:rsidR="00000000" w:rsidDel="00000000" w:rsidP="00000000" w:rsidRDefault="00000000" w:rsidRPr="00000000" w14:paraId="00000023">
      <w:pPr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Б) приглашал актёра из театра</w:t>
      </w:r>
    </w:p>
    <w:p w:rsidR="00000000" w:rsidDel="00000000" w:rsidP="00000000" w:rsidRDefault="00000000" w:rsidRPr="00000000" w14:paraId="00000024">
      <w:pPr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В) играл в карточные игры</w:t>
      </w:r>
    </w:p>
    <w:p w:rsidR="00000000" w:rsidDel="00000000" w:rsidP="00000000" w:rsidRDefault="00000000" w:rsidRPr="00000000" w14:paraId="00000025">
      <w:pPr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Г) принимал гостей</w:t>
      </w:r>
    </w:p>
    <w:p w:rsidR="00000000" w:rsidDel="00000000" w:rsidP="00000000" w:rsidRDefault="00000000" w:rsidRPr="00000000" w14:paraId="00000026">
      <w:pPr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Какое средство выразительности использовано М. Салтыковым Щедриным?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jc w:val="both"/>
        <w:rPr>
          <w:rFonts w:ascii="Times New Roman" w:cs="Times New Roman" w:eastAsia="Times New Roman" w:hAnsi="Times New Roman"/>
          <w:i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8"/>
          <w:szCs w:val="28"/>
          <w:rtl w:val="0"/>
        </w:rPr>
        <w:t xml:space="preserve">«Видят мужики: хоть и глупый у них помещик, а разум ему дан большой.»</w:t>
      </w:r>
    </w:p>
    <w:p w:rsidR="00000000" w:rsidDel="00000000" w:rsidP="00000000" w:rsidRDefault="00000000" w:rsidRPr="00000000" w14:paraId="00000029">
      <w:pPr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) метафора</w:t>
      </w:r>
    </w:p>
    <w:p w:rsidR="00000000" w:rsidDel="00000000" w:rsidP="00000000" w:rsidRDefault="00000000" w:rsidRPr="00000000" w14:paraId="0000002B">
      <w:pPr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Б) антитеза</w:t>
      </w:r>
    </w:p>
    <w:p w:rsidR="00000000" w:rsidDel="00000000" w:rsidP="00000000" w:rsidRDefault="00000000" w:rsidRPr="00000000" w14:paraId="0000002C">
      <w:pPr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В) гипербола</w:t>
      </w:r>
    </w:p>
    <w:p w:rsidR="00000000" w:rsidDel="00000000" w:rsidP="00000000" w:rsidRDefault="00000000" w:rsidRPr="00000000" w14:paraId="0000002D">
      <w:pPr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Г) ирония</w:t>
      </w:r>
    </w:p>
    <w:p w:rsidR="00000000" w:rsidDel="00000000" w:rsidP="00000000" w:rsidRDefault="00000000" w:rsidRPr="00000000" w14:paraId="0000002E">
      <w:pPr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Как называется сборник, в который входит рассказ И.С. Тургенева «Бирюк»?</w:t>
      </w:r>
    </w:p>
    <w:p w:rsidR="00000000" w:rsidDel="00000000" w:rsidP="00000000" w:rsidRDefault="00000000" w:rsidRPr="00000000" w14:paraId="00000030">
      <w:pPr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А) «Стихотворения в прозе»</w:t>
      </w:r>
    </w:p>
    <w:p w:rsidR="00000000" w:rsidDel="00000000" w:rsidP="00000000" w:rsidRDefault="00000000" w:rsidRPr="00000000" w14:paraId="00000032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Б) «Записки лесника»</w:t>
      </w:r>
    </w:p>
    <w:p w:rsidR="00000000" w:rsidDel="00000000" w:rsidP="00000000" w:rsidRDefault="00000000" w:rsidRPr="00000000" w14:paraId="00000033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В) «Охотничьи рассказы»</w:t>
      </w:r>
    </w:p>
    <w:p w:rsidR="00000000" w:rsidDel="00000000" w:rsidP="00000000" w:rsidRDefault="00000000" w:rsidRPr="00000000" w14:paraId="00000034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Г) «Записки охотника»</w:t>
      </w:r>
    </w:p>
    <w:p w:rsidR="00000000" w:rsidDel="00000000" w:rsidP="00000000" w:rsidRDefault="00000000" w:rsidRPr="00000000" w14:paraId="00000035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Чей портрет описывает автор? Укажите верный ответ. 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8"/>
          <w:szCs w:val="28"/>
          <w:rtl w:val="0"/>
        </w:rPr>
        <w:t xml:space="preserve">«Он был высокого роста, плечист и сложен на славу. Из-под мокрой замашной рубашки выпукло выставлялись его могучие мышцы. Чёрная курчавая борода закрывала до половины его суровое и мужественное лицо; из-под сросшихся широких бровей смело глядели небольшие карие глаза».</w:t>
      </w:r>
    </w:p>
    <w:p w:rsidR="00000000" w:rsidDel="00000000" w:rsidP="00000000" w:rsidRDefault="00000000" w:rsidRPr="00000000" w14:paraId="00000037">
      <w:pPr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) охотник</w:t>
      </w:r>
    </w:p>
    <w:p w:rsidR="00000000" w:rsidDel="00000000" w:rsidP="00000000" w:rsidRDefault="00000000" w:rsidRPr="00000000" w14:paraId="00000039">
      <w:pPr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Б) Бирюк</w:t>
      </w:r>
    </w:p>
    <w:p w:rsidR="00000000" w:rsidDel="00000000" w:rsidP="00000000" w:rsidRDefault="00000000" w:rsidRPr="00000000" w14:paraId="0000003A">
      <w:pPr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В) мужик, воровавший лес</w:t>
      </w:r>
    </w:p>
    <w:p w:rsidR="00000000" w:rsidDel="00000000" w:rsidP="00000000" w:rsidRDefault="00000000" w:rsidRPr="00000000" w14:paraId="0000003B">
      <w:pPr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Г) помещик, сосед Бирюка</w:t>
      </w:r>
    </w:p>
    <w:p w:rsidR="00000000" w:rsidDel="00000000" w:rsidP="00000000" w:rsidRDefault="00000000" w:rsidRPr="00000000" w14:paraId="0000003C">
      <w:pPr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Как называется картина природы, являющаяся частью обстановки, в которой разворачивается действие?</w:t>
      </w:r>
    </w:p>
    <w:p w:rsidR="00000000" w:rsidDel="00000000" w:rsidP="00000000" w:rsidRDefault="00000000" w:rsidRPr="00000000" w14:paraId="0000003E">
      <w:pPr>
        <w:jc w:val="both"/>
        <w:rPr>
          <w:rFonts w:ascii="Times New Roman" w:cs="Times New Roman" w:eastAsia="Times New Roman" w:hAnsi="Times New Roman"/>
          <w:i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8"/>
          <w:szCs w:val="28"/>
          <w:rtl w:val="0"/>
        </w:rPr>
        <w:t xml:space="preserve">«... трескучий и короткий удар грома раздался тотчас... Дождик хлынул с удвоенной силой».</w:t>
      </w:r>
    </w:p>
    <w:p w:rsidR="00000000" w:rsidDel="00000000" w:rsidP="00000000" w:rsidRDefault="00000000" w:rsidRPr="00000000" w14:paraId="0000003F">
      <w:pPr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) портрет</w:t>
      </w:r>
    </w:p>
    <w:p w:rsidR="00000000" w:rsidDel="00000000" w:rsidP="00000000" w:rsidRDefault="00000000" w:rsidRPr="00000000" w14:paraId="00000041">
      <w:pPr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Б) интерьер</w:t>
      </w:r>
    </w:p>
    <w:p w:rsidR="00000000" w:rsidDel="00000000" w:rsidP="00000000" w:rsidRDefault="00000000" w:rsidRPr="00000000" w14:paraId="00000042">
      <w:pPr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В) пейзаж</w:t>
      </w:r>
    </w:p>
    <w:p w:rsidR="00000000" w:rsidDel="00000000" w:rsidP="00000000" w:rsidRDefault="00000000" w:rsidRPr="00000000" w14:paraId="00000043">
      <w:pPr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Укажите жанр произведения Л.Н. Толстого «После бала».</w:t>
      </w:r>
    </w:p>
    <w:p w:rsidR="00000000" w:rsidDel="00000000" w:rsidP="00000000" w:rsidRDefault="00000000" w:rsidRPr="00000000" w14:paraId="00000045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А) роман</w:t>
      </w:r>
    </w:p>
    <w:p w:rsidR="00000000" w:rsidDel="00000000" w:rsidP="00000000" w:rsidRDefault="00000000" w:rsidRPr="00000000" w14:paraId="00000047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Б) повесть</w:t>
      </w:r>
    </w:p>
    <w:p w:rsidR="00000000" w:rsidDel="00000000" w:rsidP="00000000" w:rsidRDefault="00000000" w:rsidRPr="00000000" w14:paraId="00000048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В) рассказ</w:t>
      </w:r>
    </w:p>
    <w:p w:rsidR="00000000" w:rsidDel="00000000" w:rsidP="00000000" w:rsidRDefault="00000000" w:rsidRPr="00000000" w14:paraId="00000049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Г) новелла</w:t>
      </w:r>
    </w:p>
    <w:p w:rsidR="00000000" w:rsidDel="00000000" w:rsidP="00000000" w:rsidRDefault="00000000" w:rsidRPr="00000000" w14:paraId="0000004A">
      <w:pPr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Во время какого праздника происходят события в произведении Л.Н. Толстого «После бала»?</w:t>
      </w:r>
    </w:p>
    <w:p w:rsidR="00000000" w:rsidDel="00000000" w:rsidP="00000000" w:rsidRDefault="00000000" w:rsidRPr="00000000" w14:paraId="0000004C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А) под рождество</w:t>
      </w:r>
    </w:p>
    <w:p w:rsidR="00000000" w:rsidDel="00000000" w:rsidP="00000000" w:rsidRDefault="00000000" w:rsidRPr="00000000" w14:paraId="0000004E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Б) в день Петра и Павла</w:t>
      </w:r>
    </w:p>
    <w:p w:rsidR="00000000" w:rsidDel="00000000" w:rsidP="00000000" w:rsidRDefault="00000000" w:rsidRPr="00000000" w14:paraId="0000004F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В) во время Пасхи</w:t>
      </w:r>
    </w:p>
    <w:p w:rsidR="00000000" w:rsidDel="00000000" w:rsidP="00000000" w:rsidRDefault="00000000" w:rsidRPr="00000000" w14:paraId="00000050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Г) во время масленицы</w:t>
      </w:r>
    </w:p>
    <w:p w:rsidR="00000000" w:rsidDel="00000000" w:rsidP="00000000" w:rsidRDefault="00000000" w:rsidRPr="00000000" w14:paraId="00000051">
      <w:pPr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Укажите тип композиции в произведении «После бала».</w:t>
      </w:r>
    </w:p>
    <w:p w:rsidR="00000000" w:rsidDel="00000000" w:rsidP="00000000" w:rsidRDefault="00000000" w:rsidRPr="00000000" w14:paraId="00000053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) последовательная</w:t>
      </w:r>
    </w:p>
    <w:p w:rsidR="00000000" w:rsidDel="00000000" w:rsidP="00000000" w:rsidRDefault="00000000" w:rsidRPr="00000000" w14:paraId="00000055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Б) ретроспективная</w:t>
      </w:r>
    </w:p>
    <w:p w:rsidR="00000000" w:rsidDel="00000000" w:rsidP="00000000" w:rsidRDefault="00000000" w:rsidRPr="00000000" w14:paraId="00000056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В) рамочная (рассказ в рассказе)</w:t>
      </w:r>
    </w:p>
    <w:p w:rsidR="00000000" w:rsidDel="00000000" w:rsidP="00000000" w:rsidRDefault="00000000" w:rsidRPr="00000000" w14:paraId="00000057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Рассказу «Тоска» предпослано изречение из духовного стиха: «Кому повем печаль мою?..» Как называется такое изречение, предпосланное произведению и выражающее его главную мысль?</w:t>
      </w:r>
    </w:p>
    <w:p w:rsidR="00000000" w:rsidDel="00000000" w:rsidP="00000000" w:rsidRDefault="00000000" w:rsidRPr="00000000" w14:paraId="00000059">
      <w:pPr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А) эпилог</w:t>
      </w:r>
    </w:p>
    <w:p w:rsidR="00000000" w:rsidDel="00000000" w:rsidP="00000000" w:rsidRDefault="00000000" w:rsidRPr="00000000" w14:paraId="0000005B">
      <w:pPr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Б) эпифора</w:t>
      </w:r>
    </w:p>
    <w:p w:rsidR="00000000" w:rsidDel="00000000" w:rsidP="00000000" w:rsidRDefault="00000000" w:rsidRPr="00000000" w14:paraId="0000005C">
      <w:pPr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В) предисловие</w:t>
      </w:r>
    </w:p>
    <w:p w:rsidR="00000000" w:rsidDel="00000000" w:rsidP="00000000" w:rsidRDefault="00000000" w:rsidRPr="00000000" w14:paraId="0000005D">
      <w:pPr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Г) эпиграф</w:t>
      </w:r>
    </w:p>
    <w:p w:rsidR="00000000" w:rsidDel="00000000" w:rsidP="00000000" w:rsidRDefault="00000000" w:rsidRPr="00000000" w14:paraId="0000005E">
      <w:pPr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Из какого произведения взят этот отрывок?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8"/>
          <w:szCs w:val="28"/>
          <w:rtl w:val="0"/>
        </w:rPr>
        <w:t xml:space="preserve">«Затем дети снова бросали в него предметы с земли, подбе­гали к нему, трогали его, толкали, не понимая, почему он не по­ругает их, не возьмёт хворостину и не погонится за ними, как делают это большие люди. Дети не знали другого такого чело­века».</w:t>
      </w:r>
    </w:p>
    <w:p w:rsidR="00000000" w:rsidDel="00000000" w:rsidP="00000000" w:rsidRDefault="00000000" w:rsidRPr="00000000" w14:paraId="00000060">
      <w:pPr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А) «Кусака» </w:t>
      </w:r>
    </w:p>
    <w:p w:rsidR="00000000" w:rsidDel="00000000" w:rsidP="00000000" w:rsidRDefault="00000000" w:rsidRPr="00000000" w14:paraId="00000062">
      <w:pPr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Б) «Юшка» </w:t>
      </w:r>
    </w:p>
    <w:p w:rsidR="00000000" w:rsidDel="00000000" w:rsidP="00000000" w:rsidRDefault="00000000" w:rsidRPr="00000000" w14:paraId="00000063">
      <w:pPr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В) «О чём плачут лошади» </w:t>
      </w:r>
    </w:p>
    <w:p w:rsidR="00000000" w:rsidDel="00000000" w:rsidP="00000000" w:rsidRDefault="00000000" w:rsidRPr="00000000" w14:paraId="00000064">
      <w:pPr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Г) «Тихое утро»</w:t>
      </w:r>
    </w:p>
    <w:p w:rsidR="00000000" w:rsidDel="00000000" w:rsidP="00000000" w:rsidRDefault="00000000" w:rsidRPr="00000000" w14:paraId="00000065">
      <w:pPr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numPr>
          <w:ilvl w:val="0"/>
          <w:numId w:val="1"/>
        </w:numPr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Кто является автором строк?</w:t>
      </w:r>
    </w:p>
    <w:tbl>
      <w:tblPr>
        <w:tblStyle w:val="Table1"/>
        <w:tblW w:w="9025.511811023624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4512.755905511812"/>
        <w:gridCol w:w="4512.755905511812"/>
        <w:tblGridChange w:id="0">
          <w:tblGrid>
            <w:gridCol w:w="4512.755905511812"/>
            <w:gridCol w:w="4512.755905511812"/>
          </w:tblGrid>
        </w:tblGridChange>
      </w:tblGrid>
      <w:tr>
        <w:trPr>
          <w:cantSplit w:val="0"/>
          <w:trHeight w:val="108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67">
            <w:pPr>
              <w:spacing w:line="240" w:lineRule="auto"/>
              <w:rPr>
                <w:rFonts w:ascii="Times New Roman" w:cs="Times New Roman" w:eastAsia="Times New Roman" w:hAnsi="Times New Roman"/>
                <w:i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8"/>
                <w:szCs w:val="28"/>
                <w:rtl w:val="0"/>
              </w:rPr>
              <w:t xml:space="preserve">"Лошадь, не надо.</w:t>
              <w:br w:type="textWrapping"/>
              <w:t xml:space="preserve">Лошадь, слушайте -</w:t>
              <w:br w:type="textWrapping"/>
              <w:t xml:space="preserve">чего вы думаете, что вы сих плоше?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68">
            <w:pPr>
              <w:spacing w:line="240" w:lineRule="auto"/>
              <w:rPr>
                <w:rFonts w:ascii="Times New Roman" w:cs="Times New Roman" w:eastAsia="Times New Roman" w:hAnsi="Times New Roman"/>
                <w:i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8"/>
                <w:szCs w:val="28"/>
                <w:rtl w:val="0"/>
              </w:rPr>
              <w:t xml:space="preserve">Деточка,</w:t>
              <w:br w:type="textWrapping"/>
              <w:t xml:space="preserve">все мы немножко лошади,</w:t>
              <w:br w:type="textWrapping"/>
              <w:t xml:space="preserve">каждый из нас по-своему лошадь".</w:t>
            </w:r>
          </w:p>
        </w:tc>
      </w:tr>
    </w:tbl>
    <w:p w:rsidR="00000000" w:rsidDel="00000000" w:rsidP="00000000" w:rsidRDefault="00000000" w:rsidRPr="00000000" w14:paraId="00000069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А) С.А. Есенин </w:t>
      </w:r>
    </w:p>
    <w:p w:rsidR="00000000" w:rsidDel="00000000" w:rsidP="00000000" w:rsidRDefault="00000000" w:rsidRPr="00000000" w14:paraId="0000006B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Б) В.В. Маяковский </w:t>
      </w:r>
    </w:p>
    <w:p w:rsidR="00000000" w:rsidDel="00000000" w:rsidP="00000000" w:rsidRDefault="00000000" w:rsidRPr="00000000" w14:paraId="0000006C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В) В.Я. Брюсов </w:t>
      </w:r>
    </w:p>
    <w:p w:rsidR="00000000" w:rsidDel="00000000" w:rsidP="00000000" w:rsidRDefault="00000000" w:rsidRPr="00000000" w14:paraId="0000006D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Г) Н.М. Рубцов</w:t>
      </w:r>
    </w:p>
    <w:p w:rsidR="00000000" w:rsidDel="00000000" w:rsidP="00000000" w:rsidRDefault="00000000" w:rsidRPr="00000000" w14:paraId="0000006E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numPr>
          <w:ilvl w:val="0"/>
          <w:numId w:val="1"/>
        </w:numPr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Что составляло смысл жизни цветка из рассказа Платонова «Неизвестный цветок»? </w:t>
      </w:r>
    </w:p>
    <w:p w:rsidR="00000000" w:rsidDel="00000000" w:rsidP="00000000" w:rsidRDefault="00000000" w:rsidRPr="00000000" w14:paraId="00000070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А) Один раз в день радоваться лучам восходящего солнца</w:t>
      </w:r>
    </w:p>
    <w:p w:rsidR="00000000" w:rsidDel="00000000" w:rsidP="00000000" w:rsidRDefault="00000000" w:rsidRPr="00000000" w14:paraId="00000072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Б) Во что бы то ни стало спрятаться от ветра</w:t>
      </w:r>
    </w:p>
    <w:p w:rsidR="00000000" w:rsidDel="00000000" w:rsidP="00000000" w:rsidRDefault="00000000" w:rsidRPr="00000000" w14:paraId="00000073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В) Жить, расти, бороться за счастье.</w:t>
      </w:r>
    </w:p>
    <w:p w:rsidR="00000000" w:rsidDel="00000000" w:rsidP="00000000" w:rsidRDefault="00000000" w:rsidRPr="00000000" w14:paraId="00000074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numPr>
          <w:ilvl w:val="0"/>
          <w:numId w:val="1"/>
        </w:numPr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Определите стихотворный размер лирического фрагмента:</w:t>
      </w:r>
    </w:p>
    <w:p w:rsidR="00000000" w:rsidDel="00000000" w:rsidP="00000000" w:rsidRDefault="00000000" w:rsidRPr="00000000" w14:paraId="00000076">
      <w:pPr>
        <w:ind w:left="2692.9133858267714" w:firstLine="0"/>
        <w:jc w:val="both"/>
        <w:rPr>
          <w:rFonts w:ascii="Times New Roman" w:cs="Times New Roman" w:eastAsia="Times New Roman" w:hAnsi="Times New Roman"/>
          <w:i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8"/>
          <w:szCs w:val="28"/>
          <w:rtl w:val="0"/>
        </w:rPr>
        <w:t xml:space="preserve">Тучки небесные, вечные странники!</w:t>
      </w:r>
    </w:p>
    <w:p w:rsidR="00000000" w:rsidDel="00000000" w:rsidP="00000000" w:rsidRDefault="00000000" w:rsidRPr="00000000" w14:paraId="00000077">
      <w:pPr>
        <w:ind w:left="2692.9133858267714" w:firstLine="0"/>
        <w:jc w:val="both"/>
        <w:rPr>
          <w:rFonts w:ascii="Times New Roman" w:cs="Times New Roman" w:eastAsia="Times New Roman" w:hAnsi="Times New Roman"/>
          <w:i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8"/>
          <w:szCs w:val="28"/>
          <w:rtl w:val="0"/>
        </w:rPr>
        <w:t xml:space="preserve">Степью лазурною, цепью жемчужною</w:t>
      </w:r>
    </w:p>
    <w:p w:rsidR="00000000" w:rsidDel="00000000" w:rsidP="00000000" w:rsidRDefault="00000000" w:rsidRPr="00000000" w14:paraId="00000078">
      <w:pPr>
        <w:ind w:left="2692.9133858267714" w:firstLine="0"/>
        <w:jc w:val="both"/>
        <w:rPr>
          <w:rFonts w:ascii="Times New Roman" w:cs="Times New Roman" w:eastAsia="Times New Roman" w:hAnsi="Times New Roman"/>
          <w:i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8"/>
          <w:szCs w:val="28"/>
          <w:rtl w:val="0"/>
        </w:rPr>
        <w:t xml:space="preserve">Мчитесь вы, будто как я же, изгнанники</w:t>
      </w:r>
    </w:p>
    <w:p w:rsidR="00000000" w:rsidDel="00000000" w:rsidP="00000000" w:rsidRDefault="00000000" w:rsidRPr="00000000" w14:paraId="00000079">
      <w:pPr>
        <w:ind w:left="2692.9133858267714" w:firstLine="0"/>
        <w:jc w:val="both"/>
        <w:rPr>
          <w:rFonts w:ascii="Times New Roman" w:cs="Times New Roman" w:eastAsia="Times New Roman" w:hAnsi="Times New Roman"/>
          <w:i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8"/>
          <w:szCs w:val="28"/>
          <w:rtl w:val="0"/>
        </w:rPr>
        <w:t xml:space="preserve">С милого севера в сторону южную.</w:t>
      </w:r>
    </w:p>
    <w:p w:rsidR="00000000" w:rsidDel="00000000" w:rsidP="00000000" w:rsidRDefault="00000000" w:rsidRPr="00000000" w14:paraId="0000007A">
      <w:pPr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) ямб  </w:t>
      </w:r>
    </w:p>
    <w:p w:rsidR="00000000" w:rsidDel="00000000" w:rsidP="00000000" w:rsidRDefault="00000000" w:rsidRPr="00000000" w14:paraId="0000007C">
      <w:pPr>
        <w:ind w:right="-607.795275590551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Б) хорей  </w:t>
      </w:r>
    </w:p>
    <w:p w:rsidR="00000000" w:rsidDel="00000000" w:rsidP="00000000" w:rsidRDefault="00000000" w:rsidRPr="00000000" w14:paraId="0000007D">
      <w:pPr>
        <w:ind w:right="-607.795275590551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В) дактиль  </w:t>
      </w:r>
    </w:p>
    <w:p w:rsidR="00000000" w:rsidDel="00000000" w:rsidP="00000000" w:rsidRDefault="00000000" w:rsidRPr="00000000" w14:paraId="0000007E">
      <w:pPr>
        <w:ind w:right="-607.795275590551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Г) амфибрахий  </w:t>
      </w:r>
    </w:p>
    <w:p w:rsidR="00000000" w:rsidDel="00000000" w:rsidP="00000000" w:rsidRDefault="00000000" w:rsidRPr="00000000" w14:paraId="0000007F">
      <w:pPr>
        <w:ind w:right="-607.795275590551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Д) анапест</w:t>
      </w:r>
    </w:p>
    <w:p w:rsidR="00000000" w:rsidDel="00000000" w:rsidP="00000000" w:rsidRDefault="00000000" w:rsidRPr="00000000" w14:paraId="00000080">
      <w:pPr>
        <w:ind w:right="-607.795275590551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numPr>
          <w:ilvl w:val="0"/>
          <w:numId w:val="1"/>
        </w:numPr>
        <w:ind w:right="-607.795275590551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Укажите автора произведений “Размышления у парадного подъезда”, “Железная дорога”, “Вчерашний день, часу в шестом…”</w:t>
      </w:r>
    </w:p>
    <w:p w:rsidR="00000000" w:rsidDel="00000000" w:rsidP="00000000" w:rsidRDefault="00000000" w:rsidRPr="00000000" w14:paraId="00000082">
      <w:pPr>
        <w:ind w:right="-607.795275590551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ind w:right="-607.795275590551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) Л.Н. Толстой</w:t>
      </w:r>
    </w:p>
    <w:p w:rsidR="00000000" w:rsidDel="00000000" w:rsidP="00000000" w:rsidRDefault="00000000" w:rsidRPr="00000000" w14:paraId="00000084">
      <w:pPr>
        <w:ind w:right="-607.795275590551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Б) И.С. Тургенев</w:t>
      </w:r>
    </w:p>
    <w:p w:rsidR="00000000" w:rsidDel="00000000" w:rsidP="00000000" w:rsidRDefault="00000000" w:rsidRPr="00000000" w14:paraId="00000085">
      <w:pPr>
        <w:ind w:right="-607.795275590551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В) М.Ю. Лермонтов</w:t>
      </w:r>
    </w:p>
    <w:p w:rsidR="00000000" w:rsidDel="00000000" w:rsidP="00000000" w:rsidRDefault="00000000" w:rsidRPr="00000000" w14:paraId="00000086">
      <w:pPr>
        <w:ind w:right="-607.795275590551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Г) Н.А. Некрасов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ind w:right="-607.7952755905511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numPr>
          <w:ilvl w:val="0"/>
          <w:numId w:val="1"/>
        </w:numPr>
        <w:ind w:right="-607.7952755905511"/>
        <w:jc w:val="both"/>
        <w:rPr>
          <w:rFonts w:ascii="Times New Roman" w:cs="Times New Roman" w:eastAsia="Times New Roman" w:hAnsi="Times New Roman"/>
          <w:b w:val="1"/>
          <w:sz w:val="28"/>
          <w:szCs w:val="28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 каком произведении XX века автор поднимает проблему сострадания к людям? </w:t>
      </w:r>
    </w:p>
    <w:p w:rsidR="00000000" w:rsidDel="00000000" w:rsidP="00000000" w:rsidRDefault="00000000" w:rsidRPr="00000000" w14:paraId="00000089">
      <w:pPr>
        <w:ind w:right="-607.7952755905511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ind w:right="-607.795275590551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А) «Данко» М. Горького </w:t>
      </w:r>
    </w:p>
    <w:p w:rsidR="00000000" w:rsidDel="00000000" w:rsidP="00000000" w:rsidRDefault="00000000" w:rsidRPr="00000000" w14:paraId="0000008B">
      <w:pPr>
        <w:ind w:right="-607.795275590551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Б) «Юшка» А.П. Платонова </w:t>
      </w:r>
    </w:p>
    <w:p w:rsidR="00000000" w:rsidDel="00000000" w:rsidP="00000000" w:rsidRDefault="00000000" w:rsidRPr="00000000" w14:paraId="0000008C">
      <w:pPr>
        <w:ind w:right="-607.795275590551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В) «Живое пламя» Е.И. Носова </w:t>
      </w:r>
    </w:p>
    <w:p w:rsidR="00000000" w:rsidDel="00000000" w:rsidP="00000000" w:rsidRDefault="00000000" w:rsidRPr="00000000" w14:paraId="0000008D">
      <w:pPr>
        <w:ind w:right="-607.795275590551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Г) «Кусака» Л.Н. Андреева</w:t>
      </w:r>
    </w:p>
    <w:p w:rsidR="00000000" w:rsidDel="00000000" w:rsidP="00000000" w:rsidRDefault="00000000" w:rsidRPr="00000000" w14:paraId="0000008E">
      <w:pPr>
        <w:ind w:right="-607.7952755905511"/>
        <w:jc w:val="both"/>
        <w:rPr>
          <w:rFonts w:ascii="Times New Roman" w:cs="Times New Roman" w:eastAsia="Times New Roman" w:hAnsi="Times New Roman"/>
          <w:b w:val="1"/>
          <w:sz w:val="28"/>
          <w:szCs w:val="2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numPr>
          <w:ilvl w:val="0"/>
          <w:numId w:val="1"/>
        </w:numPr>
        <w:ind w:right="-749.5275590551165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Укажите тему стихотворения В. Маяковского «Необычайное приключение, бывшее с Владимиром Маяковским летом на даче»».</w:t>
      </w:r>
    </w:p>
    <w:p w:rsidR="00000000" w:rsidDel="00000000" w:rsidP="00000000" w:rsidRDefault="00000000" w:rsidRPr="00000000" w14:paraId="00000090">
      <w:pPr>
        <w:ind w:right="-749.5275590551165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А) жизнь поэта летом на даче</w:t>
      </w:r>
    </w:p>
    <w:p w:rsidR="00000000" w:rsidDel="00000000" w:rsidP="00000000" w:rsidRDefault="00000000" w:rsidRPr="00000000" w14:paraId="00000092">
      <w:pPr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Б) фантастическая встреча человека и солнца</w:t>
      </w:r>
    </w:p>
    <w:p w:rsidR="00000000" w:rsidDel="00000000" w:rsidP="00000000" w:rsidRDefault="00000000" w:rsidRPr="00000000" w14:paraId="00000093">
      <w:pPr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В) поэтический труд и назначение поэзии</w:t>
      </w:r>
    </w:p>
    <w:p w:rsidR="00000000" w:rsidDel="00000000" w:rsidP="00000000" w:rsidRDefault="00000000" w:rsidRPr="00000000" w14:paraId="00000094">
      <w:pPr>
        <w:ind w:right="-607.7952755905511"/>
        <w:jc w:val="both"/>
        <w:rPr>
          <w:rFonts w:ascii="Times New Roman" w:cs="Times New Roman" w:eastAsia="Times New Roman" w:hAnsi="Times New Roman"/>
          <w:b w:val="1"/>
          <w:sz w:val="28"/>
          <w:szCs w:val="2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ind w:right="-607.7952755905511"/>
        <w:jc w:val="both"/>
        <w:rPr>
          <w:rFonts w:ascii="Times New Roman" w:cs="Times New Roman" w:eastAsia="Times New Roman" w:hAnsi="Times New Roman"/>
          <w:b w:val="1"/>
          <w:sz w:val="28"/>
          <w:szCs w:val="28"/>
          <w:highlight w:val="white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ind w:right="-607.7952755905511"/>
        <w:jc w:val="both"/>
        <w:rPr>
          <w:rFonts w:ascii="Times New Roman" w:cs="Times New Roman" w:eastAsia="Times New Roman" w:hAnsi="Times New Roman"/>
          <w:b w:val="1"/>
          <w:sz w:val="28"/>
          <w:szCs w:val="28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highlight w:val="white"/>
          <w:rtl w:val="0"/>
        </w:rPr>
        <w:t xml:space="preserve">Система оценивания</w:t>
      </w:r>
    </w:p>
    <w:p w:rsidR="00000000" w:rsidDel="00000000" w:rsidP="00000000" w:rsidRDefault="00000000" w:rsidRPr="00000000" w14:paraId="00000097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right="-607.7952755905511"/>
        <w:jc w:val="both"/>
        <w:rPr>
          <w:rFonts w:ascii="Times New Roman" w:cs="Times New Roman" w:eastAsia="Times New Roman" w:hAnsi="Times New Roman"/>
          <w:b w:val="1"/>
          <w:sz w:val="28"/>
          <w:szCs w:val="28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highlight w:val="white"/>
          <w:rtl w:val="0"/>
        </w:rPr>
        <w:t xml:space="preserve">«5»- 19-20</w:t>
      </w:r>
    </w:p>
    <w:p w:rsidR="00000000" w:rsidDel="00000000" w:rsidP="00000000" w:rsidRDefault="00000000" w:rsidRPr="00000000" w14:paraId="00000098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right="-607.7952755905511"/>
        <w:jc w:val="both"/>
        <w:rPr>
          <w:rFonts w:ascii="Times New Roman" w:cs="Times New Roman" w:eastAsia="Times New Roman" w:hAnsi="Times New Roman"/>
          <w:b w:val="1"/>
          <w:sz w:val="28"/>
          <w:szCs w:val="28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highlight w:val="white"/>
          <w:rtl w:val="0"/>
        </w:rPr>
        <w:t xml:space="preserve">«4»- 14-18</w:t>
      </w:r>
    </w:p>
    <w:p w:rsidR="00000000" w:rsidDel="00000000" w:rsidP="00000000" w:rsidRDefault="00000000" w:rsidRPr="00000000" w14:paraId="00000099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right="-607.7952755905511"/>
        <w:jc w:val="both"/>
        <w:rPr>
          <w:rFonts w:ascii="Times New Roman" w:cs="Times New Roman" w:eastAsia="Times New Roman" w:hAnsi="Times New Roman"/>
          <w:b w:val="1"/>
          <w:sz w:val="28"/>
          <w:szCs w:val="28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highlight w:val="white"/>
          <w:rtl w:val="0"/>
        </w:rPr>
        <w:t xml:space="preserve">«3»- 10-13</w:t>
      </w:r>
    </w:p>
    <w:p w:rsidR="00000000" w:rsidDel="00000000" w:rsidP="00000000" w:rsidRDefault="00000000" w:rsidRPr="00000000" w14:paraId="0000009A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right="-607.7952755905511"/>
        <w:jc w:val="both"/>
        <w:rPr>
          <w:rFonts w:ascii="Times New Roman" w:cs="Times New Roman" w:eastAsia="Times New Roman" w:hAnsi="Times New Roman"/>
          <w:b w:val="1"/>
          <w:sz w:val="28"/>
          <w:szCs w:val="28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highlight w:val="white"/>
          <w:rtl w:val="0"/>
        </w:rPr>
        <w:t xml:space="preserve">«2»- 0-9</w:t>
      </w:r>
    </w:p>
    <w:p w:rsidR="00000000" w:rsidDel="00000000" w:rsidP="00000000" w:rsidRDefault="00000000" w:rsidRPr="00000000" w14:paraId="0000009B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right="-607.7952755905511"/>
        <w:jc w:val="both"/>
        <w:rPr>
          <w:rFonts w:ascii="Times New Roman" w:cs="Times New Roman" w:eastAsia="Times New Roman" w:hAnsi="Times New Roman"/>
          <w:b w:val="1"/>
          <w:sz w:val="28"/>
          <w:szCs w:val="2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300" w:lineRule="auto"/>
        <w:ind w:right="-607.7952755905511"/>
        <w:jc w:val="both"/>
        <w:rPr>
          <w:rFonts w:ascii="Times New Roman" w:cs="Times New Roman" w:eastAsia="Times New Roman" w:hAnsi="Times New Roman"/>
          <w:b w:val="1"/>
          <w:sz w:val="28"/>
          <w:szCs w:val="28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highlight w:val="white"/>
          <w:rtl w:val="0"/>
        </w:rPr>
        <w:t xml:space="preserve">Ответы:</w:t>
      </w:r>
    </w:p>
    <w:tbl>
      <w:tblPr>
        <w:tblStyle w:val="Table2"/>
        <w:tblW w:w="9029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14.5"/>
        <w:gridCol w:w="4514.5"/>
        <w:tblGridChange w:id="0">
          <w:tblGrid>
            <w:gridCol w:w="4514.5"/>
            <w:gridCol w:w="4514.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D">
            <w:pPr>
              <w:widowControl w:val="0"/>
              <w:spacing w:line="240" w:lineRule="auto"/>
              <w:ind w:right="-607.7952755905511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Номер вопроса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E">
            <w:pPr>
              <w:widowControl w:val="0"/>
              <w:spacing w:line="240" w:lineRule="auto"/>
              <w:ind w:right="-607.7952755905511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Правильный ответ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F">
            <w:pPr>
              <w:widowControl w:val="0"/>
              <w:spacing w:line="240" w:lineRule="auto"/>
              <w:ind w:right="-607.7952755905511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0">
            <w:pPr>
              <w:widowControl w:val="0"/>
              <w:spacing w:line="240" w:lineRule="auto"/>
              <w:ind w:right="-607.7952755905511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В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1">
            <w:pPr>
              <w:widowControl w:val="0"/>
              <w:spacing w:line="240" w:lineRule="auto"/>
              <w:ind w:right="-607.7952755905511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2">
            <w:pPr>
              <w:widowControl w:val="0"/>
              <w:spacing w:line="240" w:lineRule="auto"/>
              <w:ind w:right="-607.7952755905511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Г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3">
            <w:pPr>
              <w:widowControl w:val="0"/>
              <w:spacing w:line="240" w:lineRule="auto"/>
              <w:ind w:right="-607.7952755905511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4">
            <w:pPr>
              <w:widowControl w:val="0"/>
              <w:spacing w:line="240" w:lineRule="auto"/>
              <w:ind w:right="-607.7952755905511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Г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5">
            <w:pPr>
              <w:widowControl w:val="0"/>
              <w:spacing w:line="240" w:lineRule="auto"/>
              <w:ind w:right="-607.7952755905511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6">
            <w:pPr>
              <w:widowControl w:val="0"/>
              <w:spacing w:line="240" w:lineRule="auto"/>
              <w:ind w:right="-607.7952755905511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Б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7">
            <w:pPr>
              <w:widowControl w:val="0"/>
              <w:spacing w:line="240" w:lineRule="auto"/>
              <w:ind w:right="-607.7952755905511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8">
            <w:pPr>
              <w:widowControl w:val="0"/>
              <w:spacing w:line="240" w:lineRule="auto"/>
              <w:ind w:right="-607.7952755905511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А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9">
            <w:pPr>
              <w:widowControl w:val="0"/>
              <w:spacing w:line="240" w:lineRule="auto"/>
              <w:ind w:right="-607.7952755905511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A">
            <w:pPr>
              <w:widowControl w:val="0"/>
              <w:spacing w:line="240" w:lineRule="auto"/>
              <w:ind w:right="-607.7952755905511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Г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B">
            <w:pPr>
              <w:widowControl w:val="0"/>
              <w:spacing w:line="240" w:lineRule="auto"/>
              <w:ind w:right="-607.7952755905511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C">
            <w:pPr>
              <w:widowControl w:val="0"/>
              <w:spacing w:line="240" w:lineRule="auto"/>
              <w:ind w:right="-607.7952755905511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Г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D">
            <w:pPr>
              <w:widowControl w:val="0"/>
              <w:spacing w:line="240" w:lineRule="auto"/>
              <w:ind w:right="-607.7952755905511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E">
            <w:pPr>
              <w:widowControl w:val="0"/>
              <w:spacing w:line="240" w:lineRule="auto"/>
              <w:ind w:right="-607.7952755905511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Б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F">
            <w:pPr>
              <w:widowControl w:val="0"/>
              <w:spacing w:line="240" w:lineRule="auto"/>
              <w:ind w:right="-607.7952755905511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0">
            <w:pPr>
              <w:widowControl w:val="0"/>
              <w:spacing w:line="240" w:lineRule="auto"/>
              <w:ind w:right="-607.7952755905511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В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1">
            <w:pPr>
              <w:widowControl w:val="0"/>
              <w:spacing w:line="240" w:lineRule="auto"/>
              <w:ind w:right="-607.7952755905511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10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2">
            <w:pPr>
              <w:widowControl w:val="0"/>
              <w:spacing w:line="240" w:lineRule="auto"/>
              <w:ind w:right="-607.7952755905511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В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3">
            <w:pPr>
              <w:widowControl w:val="0"/>
              <w:spacing w:line="240" w:lineRule="auto"/>
              <w:ind w:right="-607.7952755905511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11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4">
            <w:pPr>
              <w:widowControl w:val="0"/>
              <w:spacing w:line="240" w:lineRule="auto"/>
              <w:ind w:right="-607.7952755905511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Г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5">
            <w:pPr>
              <w:widowControl w:val="0"/>
              <w:spacing w:line="240" w:lineRule="auto"/>
              <w:ind w:right="-607.7952755905511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12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6">
            <w:pPr>
              <w:widowControl w:val="0"/>
              <w:spacing w:line="240" w:lineRule="auto"/>
              <w:ind w:right="-607.7952755905511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В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7">
            <w:pPr>
              <w:widowControl w:val="0"/>
              <w:spacing w:line="240" w:lineRule="auto"/>
              <w:ind w:right="-607.7952755905511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13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8">
            <w:pPr>
              <w:widowControl w:val="0"/>
              <w:spacing w:line="240" w:lineRule="auto"/>
              <w:ind w:right="-607.7952755905511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Г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9">
            <w:pPr>
              <w:widowControl w:val="0"/>
              <w:spacing w:line="240" w:lineRule="auto"/>
              <w:ind w:right="-607.7952755905511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14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A">
            <w:pPr>
              <w:widowControl w:val="0"/>
              <w:spacing w:line="240" w:lineRule="auto"/>
              <w:ind w:right="-607.7952755905511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Б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B">
            <w:pPr>
              <w:widowControl w:val="0"/>
              <w:spacing w:line="240" w:lineRule="auto"/>
              <w:ind w:right="-607.7952755905511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15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C">
            <w:pPr>
              <w:widowControl w:val="0"/>
              <w:spacing w:line="240" w:lineRule="auto"/>
              <w:ind w:right="-607.7952755905511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Б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D">
            <w:pPr>
              <w:widowControl w:val="0"/>
              <w:spacing w:line="240" w:lineRule="auto"/>
              <w:ind w:right="-607.7952755905511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16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E">
            <w:pPr>
              <w:widowControl w:val="0"/>
              <w:spacing w:line="240" w:lineRule="auto"/>
              <w:ind w:right="-607.7952755905511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В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F">
            <w:pPr>
              <w:widowControl w:val="0"/>
              <w:spacing w:line="240" w:lineRule="auto"/>
              <w:ind w:right="-607.7952755905511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17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0">
            <w:pPr>
              <w:widowControl w:val="0"/>
              <w:spacing w:line="240" w:lineRule="auto"/>
              <w:ind w:right="-607.7952755905511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В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1">
            <w:pPr>
              <w:widowControl w:val="0"/>
              <w:spacing w:line="240" w:lineRule="auto"/>
              <w:ind w:right="-607.7952755905511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18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2">
            <w:pPr>
              <w:widowControl w:val="0"/>
              <w:spacing w:line="240" w:lineRule="auto"/>
              <w:ind w:right="-607.7952755905511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Г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3">
            <w:pPr>
              <w:widowControl w:val="0"/>
              <w:spacing w:line="240" w:lineRule="auto"/>
              <w:ind w:right="-607.7952755905511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19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4">
            <w:pPr>
              <w:widowControl w:val="0"/>
              <w:spacing w:line="240" w:lineRule="auto"/>
              <w:ind w:right="-607.7952755905511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Б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5">
            <w:pPr>
              <w:widowControl w:val="0"/>
              <w:spacing w:line="240" w:lineRule="auto"/>
              <w:ind w:right="-607.7952755905511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20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6">
            <w:pPr>
              <w:widowControl w:val="0"/>
              <w:spacing w:line="240" w:lineRule="auto"/>
              <w:ind w:right="-607.7952755905511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В</w:t>
            </w:r>
          </w:p>
        </w:tc>
      </w:tr>
    </w:tbl>
    <w:p w:rsidR="00000000" w:rsidDel="00000000" w:rsidP="00000000" w:rsidRDefault="00000000" w:rsidRPr="00000000" w14:paraId="000000C7">
      <w:pPr>
        <w:ind w:right="-607.7952755905511"/>
        <w:jc w:val="both"/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708.6614173228347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cs="Times New Roman" w:eastAsia="Times New Roman" w:hAnsi="Times New Roman"/>
        <w:b w:val="1"/>
        <w:sz w:val="28"/>
        <w:szCs w:val="28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cPr>
      <w:shd w:fill="ffffff" w:val="clear"/>
    </w:tc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